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D8F0" w14:textId="2A2178AF" w:rsidR="00EB694F" w:rsidRPr="0046230A" w:rsidRDefault="004623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Pr="0046230A">
        <w:rPr>
          <w:b/>
          <w:bCs/>
          <w:sz w:val="28"/>
          <w:szCs w:val="28"/>
        </w:rPr>
        <w:t>Board of Dire</w:t>
      </w:r>
      <w:r w:rsidR="000D4B82">
        <w:rPr>
          <w:b/>
          <w:bCs/>
          <w:sz w:val="28"/>
          <w:szCs w:val="28"/>
        </w:rPr>
        <w:t>c</w:t>
      </w:r>
      <w:r w:rsidRPr="0046230A">
        <w:rPr>
          <w:b/>
          <w:bCs/>
          <w:sz w:val="28"/>
          <w:szCs w:val="28"/>
        </w:rPr>
        <w:t>tor’s Meeting</w:t>
      </w:r>
    </w:p>
    <w:p w14:paraId="0E1B0B07" w14:textId="074A8155" w:rsidR="0046230A" w:rsidRDefault="004623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Pr="0046230A">
        <w:rPr>
          <w:b/>
          <w:bCs/>
          <w:sz w:val="28"/>
          <w:szCs w:val="28"/>
        </w:rPr>
        <w:t>Golden Arrow Condominium Association Inc.</w:t>
      </w:r>
    </w:p>
    <w:p w14:paraId="36802D87" w14:textId="77777777" w:rsidR="0046230A" w:rsidRDefault="0046230A">
      <w:pPr>
        <w:rPr>
          <w:b/>
          <w:bCs/>
          <w:sz w:val="28"/>
          <w:szCs w:val="28"/>
        </w:rPr>
      </w:pPr>
    </w:p>
    <w:p w14:paraId="5F68D8DD" w14:textId="6CF7755C" w:rsidR="0046230A" w:rsidRPr="00C26B38" w:rsidRDefault="0046230A">
      <w:r w:rsidRPr="00C26B38">
        <w:t>Date:</w:t>
      </w:r>
      <w:r w:rsidRPr="00C26B38">
        <w:tab/>
      </w:r>
      <w:r w:rsidR="00C26B38">
        <w:t xml:space="preserve">              </w:t>
      </w:r>
      <w:r w:rsidR="00E12AFE">
        <w:t>April 24, 2025</w:t>
      </w:r>
    </w:p>
    <w:p w14:paraId="096A0258" w14:textId="405429B5" w:rsidR="0046230A" w:rsidRPr="00C26B38" w:rsidRDefault="0046230A">
      <w:r w:rsidRPr="00C26B38">
        <w:t xml:space="preserve">Time: </w:t>
      </w:r>
      <w:r w:rsidRPr="00C26B38">
        <w:tab/>
        <w:t xml:space="preserve">               </w:t>
      </w:r>
      <w:r w:rsidR="004C681D">
        <w:t>6:30 pm via Zoom</w:t>
      </w:r>
    </w:p>
    <w:p w14:paraId="1E51C5AA" w14:textId="2474E31B" w:rsidR="0046230A" w:rsidRDefault="0046230A" w:rsidP="0046230A">
      <w:pPr>
        <w:pStyle w:val="ListParagraph"/>
        <w:numPr>
          <w:ilvl w:val="0"/>
          <w:numId w:val="4"/>
        </w:numPr>
        <w:spacing w:line="256" w:lineRule="auto"/>
      </w:pPr>
      <w:r w:rsidRPr="000F0BCF">
        <w:rPr>
          <w:u w:val="single"/>
        </w:rPr>
        <w:t>Call to Order</w:t>
      </w:r>
      <w:r>
        <w:t xml:space="preserve"> -The meeting was called to order at </w:t>
      </w:r>
      <w:r w:rsidR="004C681D">
        <w:t xml:space="preserve">6:35 </w:t>
      </w:r>
      <w:r>
        <w:t>pm by James Martin, Community Manager.</w:t>
      </w:r>
    </w:p>
    <w:p w14:paraId="4218C3EE" w14:textId="22154E90" w:rsidR="0046230A" w:rsidRDefault="0046230A" w:rsidP="0046230A">
      <w:pPr>
        <w:pStyle w:val="ListParagraph"/>
        <w:numPr>
          <w:ilvl w:val="0"/>
          <w:numId w:val="4"/>
        </w:numPr>
        <w:spacing w:line="256" w:lineRule="auto"/>
      </w:pPr>
      <w:r w:rsidRPr="00EF0B0B">
        <w:rPr>
          <w:u w:val="single"/>
        </w:rPr>
        <w:t>Roll Call</w:t>
      </w:r>
      <w:r>
        <w:t xml:space="preserve"> – </w:t>
      </w:r>
      <w:r w:rsidR="004C681D">
        <w:t xml:space="preserve">The following Board </w:t>
      </w:r>
      <w:r>
        <w:t>members</w:t>
      </w:r>
      <w:r w:rsidR="004C681D">
        <w:t xml:space="preserve"> </w:t>
      </w:r>
      <w:r>
        <w:t xml:space="preserve">were present including Mary, Kevin, Arthur, Javier.  </w:t>
      </w:r>
      <w:r w:rsidR="007A0482">
        <w:t xml:space="preserve">Evan </w:t>
      </w:r>
      <w:r w:rsidR="00AB0DE3">
        <w:t>was out of town.</w:t>
      </w:r>
    </w:p>
    <w:p w14:paraId="4B214BA4" w14:textId="77777777" w:rsidR="0046230A" w:rsidRDefault="0046230A" w:rsidP="0046230A">
      <w:pPr>
        <w:pStyle w:val="ListParagraph"/>
        <w:numPr>
          <w:ilvl w:val="0"/>
          <w:numId w:val="4"/>
        </w:numPr>
        <w:spacing w:line="256" w:lineRule="auto"/>
      </w:pPr>
      <w:r>
        <w:rPr>
          <w:u w:val="single"/>
        </w:rPr>
        <w:t xml:space="preserve">Quorum </w:t>
      </w:r>
      <w:r>
        <w:t>– Quorum established.</w:t>
      </w:r>
    </w:p>
    <w:p w14:paraId="47B37771" w14:textId="73CD20F2" w:rsidR="0046230A" w:rsidRDefault="0046230A" w:rsidP="0012385E">
      <w:pPr>
        <w:pStyle w:val="ListParagraph"/>
        <w:numPr>
          <w:ilvl w:val="0"/>
          <w:numId w:val="4"/>
        </w:numPr>
        <w:spacing w:line="256" w:lineRule="auto"/>
      </w:pPr>
      <w:r w:rsidRPr="0046230A">
        <w:rPr>
          <w:u w:val="single"/>
        </w:rPr>
        <w:t xml:space="preserve">Treasurer’s Report </w:t>
      </w:r>
      <w:r w:rsidRPr="00C26B38">
        <w:t xml:space="preserve">– </w:t>
      </w:r>
      <w:r w:rsidR="00C30D4C">
        <w:t>James</w:t>
      </w:r>
      <w:r w:rsidRPr="0012385E">
        <w:t xml:space="preserve"> gave a brief report on the status of our budget.  Cash on Hand is approximately $</w:t>
      </w:r>
      <w:r w:rsidR="00E91F18">
        <w:t>85</w:t>
      </w:r>
      <w:r w:rsidR="00A5150C">
        <w:rPr>
          <w:u w:val="single"/>
        </w:rPr>
        <w:t>,</w:t>
      </w:r>
      <w:r w:rsidRPr="0046230A">
        <w:t>000 with Reserves of approximately $1</w:t>
      </w:r>
      <w:r w:rsidR="00C30D4C">
        <w:t>32,5</w:t>
      </w:r>
      <w:r w:rsidRPr="0046230A">
        <w:t>00.  We are currently adding $30,000 a year to our reserves.</w:t>
      </w:r>
      <w:r w:rsidR="00442596">
        <w:t xml:space="preserve"> Per S</w:t>
      </w:r>
      <w:r w:rsidR="00F31484">
        <w:t>a</w:t>
      </w:r>
      <w:r w:rsidR="00442596">
        <w:t>r</w:t>
      </w:r>
      <w:r w:rsidR="00F31484">
        <w:t>i</w:t>
      </w:r>
      <w:r w:rsidR="00442596">
        <w:t>na</w:t>
      </w:r>
      <w:r w:rsidR="00F31484">
        <w:t xml:space="preserve">, only one </w:t>
      </w:r>
      <w:proofErr w:type="gramStart"/>
      <w:r w:rsidR="00F31484">
        <w:t>30 day</w:t>
      </w:r>
      <w:proofErr w:type="gramEnd"/>
      <w:r w:rsidR="00F31484">
        <w:t xml:space="preserve"> late letter was sent out this month.  This is </w:t>
      </w:r>
      <w:proofErr w:type="gramStart"/>
      <w:r w:rsidR="00F31484">
        <w:t>remarkable</w:t>
      </w:r>
      <w:proofErr w:type="gramEnd"/>
      <w:r w:rsidR="00F31484">
        <w:t xml:space="preserve"> </w:t>
      </w:r>
      <w:r w:rsidR="00701FF0">
        <w:t xml:space="preserve">turnaround from </w:t>
      </w:r>
      <w:r w:rsidR="00E85612">
        <w:t xml:space="preserve">our </w:t>
      </w:r>
      <w:proofErr w:type="gramStart"/>
      <w:r w:rsidR="00E85612">
        <w:t xml:space="preserve">financial </w:t>
      </w:r>
      <w:r w:rsidR="00701FF0">
        <w:t xml:space="preserve"> circumstances</w:t>
      </w:r>
      <w:proofErr w:type="gramEnd"/>
      <w:r w:rsidR="00701FF0">
        <w:t xml:space="preserve"> last year</w:t>
      </w:r>
      <w:r w:rsidR="00E85612">
        <w:t xml:space="preserve"> and solely </w:t>
      </w:r>
      <w:proofErr w:type="gramStart"/>
      <w:r w:rsidR="00E85612">
        <w:t>as a result of</w:t>
      </w:r>
      <w:proofErr w:type="gramEnd"/>
      <w:r w:rsidR="00E85612">
        <w:t xml:space="preserve"> Sarina’s diligence in getting us </w:t>
      </w:r>
      <w:r w:rsidR="00DE5F25">
        <w:t>the financials quickly and following up with late letters and collections as needed.</w:t>
      </w:r>
    </w:p>
    <w:p w14:paraId="285D4766" w14:textId="77777777" w:rsidR="00FF30F0" w:rsidRDefault="0012385E" w:rsidP="0012385E">
      <w:pPr>
        <w:pStyle w:val="ListParagraph"/>
        <w:numPr>
          <w:ilvl w:val="0"/>
          <w:numId w:val="4"/>
        </w:numPr>
        <w:spacing w:line="256" w:lineRule="auto"/>
      </w:pPr>
      <w:r>
        <w:rPr>
          <w:u w:val="single"/>
        </w:rPr>
        <w:t>Approval of Minutes</w:t>
      </w:r>
      <w:r w:rsidRPr="00C26B38">
        <w:t xml:space="preserve"> </w:t>
      </w:r>
      <w:r w:rsidRPr="00C26B38">
        <w:rPr>
          <w:b/>
          <w:bCs/>
        </w:rPr>
        <w:t>–</w:t>
      </w:r>
      <w:r>
        <w:t xml:space="preserve"> </w:t>
      </w:r>
    </w:p>
    <w:p w14:paraId="6B2D2879" w14:textId="05BEB77E" w:rsidR="00913565" w:rsidRDefault="00CF1C77" w:rsidP="00373168">
      <w:pPr>
        <w:pStyle w:val="ListParagraph"/>
        <w:numPr>
          <w:ilvl w:val="0"/>
          <w:numId w:val="8"/>
        </w:numPr>
        <w:spacing w:line="256" w:lineRule="auto"/>
      </w:pPr>
      <w:r>
        <w:t xml:space="preserve">A motion was made by Kevin to approve the November Meeting Minutes.  </w:t>
      </w:r>
      <w:r w:rsidR="00103D7E">
        <w:t>Arthur seconded</w:t>
      </w:r>
      <w:r w:rsidR="00913565">
        <w:t>. All approved the motion.</w:t>
      </w:r>
      <w:r w:rsidR="00D525CA">
        <w:t xml:space="preserve">  Motion passes.</w:t>
      </w:r>
    </w:p>
    <w:p w14:paraId="148A89A0" w14:textId="251176FF" w:rsidR="0012385E" w:rsidRPr="00373168" w:rsidRDefault="00FF30F0" w:rsidP="00373168">
      <w:pPr>
        <w:pStyle w:val="ListParagraph"/>
        <w:numPr>
          <w:ilvl w:val="0"/>
          <w:numId w:val="8"/>
        </w:numPr>
        <w:spacing w:line="256" w:lineRule="auto"/>
      </w:pPr>
      <w:r w:rsidRPr="00373168">
        <w:t xml:space="preserve">A motion was made by Arthur and seconded by Javier to approve the February Meeting Minutes as amended. </w:t>
      </w:r>
      <w:r w:rsidR="00373168">
        <w:t>All approved the motion.</w:t>
      </w:r>
      <w:r w:rsidR="00D525CA">
        <w:t xml:space="preserve"> Motion passes.</w:t>
      </w:r>
    </w:p>
    <w:p w14:paraId="43A967AE" w14:textId="0CC68F9A" w:rsidR="0012385E" w:rsidRDefault="0012385E" w:rsidP="0012385E">
      <w:pPr>
        <w:pStyle w:val="ListParagraph"/>
        <w:numPr>
          <w:ilvl w:val="0"/>
          <w:numId w:val="4"/>
        </w:numPr>
        <w:spacing w:line="256" w:lineRule="auto"/>
      </w:pPr>
      <w:r>
        <w:rPr>
          <w:u w:val="single"/>
        </w:rPr>
        <w:t>New Business –</w:t>
      </w:r>
      <w:r>
        <w:t xml:space="preserve"> </w:t>
      </w:r>
    </w:p>
    <w:p w14:paraId="6B080671" w14:textId="41DCB5B2" w:rsidR="00D22F9F" w:rsidRPr="001831A0" w:rsidRDefault="00D22F9F" w:rsidP="00D22F9F">
      <w:pPr>
        <w:pStyle w:val="ListParagraph"/>
        <w:spacing w:line="256" w:lineRule="auto"/>
        <w:ind w:left="1080"/>
      </w:pPr>
      <w:r w:rsidRPr="00772A92">
        <w:rPr>
          <w:u w:val="single"/>
        </w:rPr>
        <w:t xml:space="preserve">Parking Lot Project Bid </w:t>
      </w:r>
      <w:r w:rsidR="00772A92">
        <w:rPr>
          <w:u w:val="single"/>
        </w:rPr>
        <w:t>–</w:t>
      </w:r>
      <w:r w:rsidR="00772A92" w:rsidRPr="001831A0">
        <w:t xml:space="preserve"> </w:t>
      </w:r>
      <w:r w:rsidR="009C089A">
        <w:t>James reviewed the</w:t>
      </w:r>
      <w:r w:rsidR="00772A92" w:rsidRPr="001831A0">
        <w:t xml:space="preserve"> three bids</w:t>
      </w:r>
      <w:r w:rsidR="009C089A">
        <w:t xml:space="preserve"> we received</w:t>
      </w:r>
      <w:r w:rsidR="00772A92" w:rsidRPr="001831A0">
        <w:t xml:space="preserve">. </w:t>
      </w:r>
      <w:r w:rsidR="005F23C7">
        <w:t xml:space="preserve">Atlantic Southern, </w:t>
      </w:r>
      <w:r w:rsidR="00BC401C">
        <w:t xml:space="preserve">DMI Paving and Atkins Paving.  </w:t>
      </w:r>
      <w:r w:rsidR="00772A92" w:rsidRPr="001831A0">
        <w:t>Two</w:t>
      </w:r>
      <w:r w:rsidR="00B028AB">
        <w:t xml:space="preserve"> companies, </w:t>
      </w:r>
      <w:r w:rsidR="00E654C6">
        <w:t xml:space="preserve">Atlantic Southern </w:t>
      </w:r>
      <w:r w:rsidR="00A96499">
        <w:t xml:space="preserve">($17018) </w:t>
      </w:r>
      <w:r w:rsidR="00E654C6">
        <w:t>and DMI</w:t>
      </w:r>
      <w:r w:rsidR="00A96499">
        <w:t xml:space="preserve"> ($17052)</w:t>
      </w:r>
      <w:r w:rsidR="00772A92" w:rsidRPr="001831A0">
        <w:t xml:space="preserve"> were very close in price but </w:t>
      </w:r>
      <w:r w:rsidR="00B028AB">
        <w:t xml:space="preserve">the </w:t>
      </w:r>
      <w:r w:rsidR="00772A92" w:rsidRPr="001831A0">
        <w:t>DMI</w:t>
      </w:r>
      <w:r w:rsidR="00EC7E6B" w:rsidRPr="001831A0">
        <w:t xml:space="preserve"> </w:t>
      </w:r>
      <w:r w:rsidR="001831A0" w:rsidRPr="001831A0">
        <w:t xml:space="preserve">Paving bid </w:t>
      </w:r>
      <w:r w:rsidR="00EC7E6B" w:rsidRPr="001831A0">
        <w:t xml:space="preserve">included </w:t>
      </w:r>
      <w:r w:rsidR="008645FA">
        <w:t>pressure cleaning of the lot</w:t>
      </w:r>
      <w:r w:rsidR="005F23C7">
        <w:t xml:space="preserve"> in addition.  </w:t>
      </w:r>
      <w:r w:rsidR="00B028AB">
        <w:t>Atkins was significantly higher</w:t>
      </w:r>
      <w:r w:rsidR="002119D7">
        <w:t xml:space="preserve"> </w:t>
      </w:r>
      <w:r w:rsidR="003006F7">
        <w:t>($</w:t>
      </w:r>
      <w:r w:rsidR="002119D7">
        <w:t>23,000).  After lengthy discuss</w:t>
      </w:r>
      <w:r w:rsidR="00C10091">
        <w:t>ion, a motion to approve the DMI Bid</w:t>
      </w:r>
      <w:r w:rsidR="003804E2">
        <w:t xml:space="preserve"> was made by Kevin and Seconded by Arthur to </w:t>
      </w:r>
      <w:r w:rsidR="001F6B8D">
        <w:t xml:space="preserve">approve their bid with the following provisions: </w:t>
      </w:r>
      <w:proofErr w:type="gramStart"/>
      <w:r w:rsidR="001F6B8D">
        <w:t>James,</w:t>
      </w:r>
      <w:proofErr w:type="gramEnd"/>
      <w:r w:rsidR="001F6B8D">
        <w:t xml:space="preserve"> and Mary and whoever was available would walk the property and </w:t>
      </w:r>
      <w:r w:rsidR="00352FAD">
        <w:t xml:space="preserve">mark all repairs necessary and DMI would provide us with a final site map </w:t>
      </w:r>
      <w:r w:rsidR="006A2944">
        <w:t>indicating those areas</w:t>
      </w:r>
      <w:r w:rsidR="002F3A09">
        <w:t xml:space="preserve"> to repair</w:t>
      </w:r>
      <w:r w:rsidR="00ED59CB">
        <w:t>, seal coat and stripe the property.</w:t>
      </w:r>
      <w:r w:rsidR="006A2944">
        <w:t xml:space="preserve">  To </w:t>
      </w:r>
      <w:r w:rsidR="00F376CD">
        <w:t xml:space="preserve">account for </w:t>
      </w:r>
      <w:r w:rsidR="00E10652">
        <w:t xml:space="preserve">any </w:t>
      </w:r>
      <w:r w:rsidR="00F376CD">
        <w:t>last minute issues</w:t>
      </w:r>
      <w:r w:rsidR="00E10652">
        <w:t>/changes</w:t>
      </w:r>
      <w:r w:rsidR="00F376CD">
        <w:t>, the board approved</w:t>
      </w:r>
      <w:r w:rsidR="002B319C">
        <w:t xml:space="preserve"> the bid</w:t>
      </w:r>
      <w:r w:rsidR="00F376CD">
        <w:t xml:space="preserve"> up to a $20,000 cost.</w:t>
      </w:r>
      <w:r w:rsidR="00806653">
        <w:t xml:space="preserve"> All approved the motion.  Motion passes.</w:t>
      </w:r>
    </w:p>
    <w:p w14:paraId="30E5731F" w14:textId="77777777" w:rsidR="00772A92" w:rsidRDefault="00772A92" w:rsidP="00D22F9F">
      <w:pPr>
        <w:pStyle w:val="ListParagraph"/>
        <w:spacing w:line="256" w:lineRule="auto"/>
        <w:ind w:left="1080"/>
      </w:pPr>
    </w:p>
    <w:p w14:paraId="05587D89" w14:textId="2DE64F81" w:rsidR="002B6A1B" w:rsidRPr="002B6A1B" w:rsidRDefault="002B6A1B" w:rsidP="002B6A1B">
      <w:pPr>
        <w:pStyle w:val="ListParagraph"/>
        <w:numPr>
          <w:ilvl w:val="0"/>
          <w:numId w:val="4"/>
        </w:numPr>
        <w:spacing w:line="256" w:lineRule="auto"/>
        <w:rPr>
          <w:u w:val="single"/>
        </w:rPr>
      </w:pPr>
      <w:r w:rsidRPr="002B6A1B">
        <w:rPr>
          <w:u w:val="single"/>
        </w:rPr>
        <w:t>Old Business</w:t>
      </w:r>
    </w:p>
    <w:p w14:paraId="36BE0FF6" w14:textId="07918026" w:rsidR="002B78B0" w:rsidRPr="002B78B0" w:rsidRDefault="002B78B0" w:rsidP="002B78B0">
      <w:pPr>
        <w:pStyle w:val="ListParagraph"/>
        <w:numPr>
          <w:ilvl w:val="1"/>
          <w:numId w:val="4"/>
        </w:numPr>
        <w:spacing w:line="256" w:lineRule="auto"/>
      </w:pPr>
      <w:r>
        <w:rPr>
          <w:u w:val="single"/>
        </w:rPr>
        <w:t xml:space="preserve"> Window Screens</w:t>
      </w:r>
      <w:r w:rsidR="00256C48">
        <w:rPr>
          <w:u w:val="single"/>
        </w:rPr>
        <w:t xml:space="preserve"> </w:t>
      </w:r>
      <w:r w:rsidR="006B7EB3">
        <w:rPr>
          <w:u w:val="single"/>
        </w:rPr>
        <w:t>–</w:t>
      </w:r>
      <w:r w:rsidR="00256C48">
        <w:rPr>
          <w:u w:val="single"/>
        </w:rPr>
        <w:t xml:space="preserve"> </w:t>
      </w:r>
      <w:r w:rsidR="00256C48" w:rsidRPr="006B7EB3">
        <w:t>Tabled</w:t>
      </w:r>
      <w:r w:rsidR="006B7EB3" w:rsidRPr="006B7EB3">
        <w:t xml:space="preserve"> for next meeting</w:t>
      </w:r>
    </w:p>
    <w:p w14:paraId="5875FDA0" w14:textId="75D56551" w:rsidR="002B78B0" w:rsidRDefault="002B78B0" w:rsidP="002B78B0">
      <w:pPr>
        <w:pStyle w:val="ListParagraph"/>
        <w:numPr>
          <w:ilvl w:val="1"/>
          <w:numId w:val="4"/>
        </w:numPr>
        <w:spacing w:line="256" w:lineRule="auto"/>
        <w:rPr>
          <w:u w:val="single"/>
        </w:rPr>
      </w:pPr>
      <w:proofErr w:type="spellStart"/>
      <w:r w:rsidRPr="002B78B0">
        <w:rPr>
          <w:u w:val="single"/>
        </w:rPr>
        <w:t>Wifi</w:t>
      </w:r>
      <w:proofErr w:type="spellEnd"/>
      <w:r w:rsidRPr="002B78B0">
        <w:rPr>
          <w:u w:val="single"/>
        </w:rPr>
        <w:t>/Internet</w:t>
      </w:r>
      <w:r w:rsidR="006B7EB3">
        <w:rPr>
          <w:u w:val="single"/>
        </w:rPr>
        <w:t xml:space="preserve"> – </w:t>
      </w:r>
      <w:r w:rsidR="006B7EB3" w:rsidRPr="006B7EB3">
        <w:t>Tabled for next meeting</w:t>
      </w:r>
    </w:p>
    <w:p w14:paraId="4D13C7B0" w14:textId="57095BD1" w:rsidR="005C4D07" w:rsidRDefault="005C4D07" w:rsidP="002B78B0">
      <w:pPr>
        <w:pStyle w:val="ListParagraph"/>
        <w:numPr>
          <w:ilvl w:val="1"/>
          <w:numId w:val="4"/>
        </w:numPr>
        <w:spacing w:line="256" w:lineRule="auto"/>
        <w:rPr>
          <w:u w:val="single"/>
        </w:rPr>
      </w:pPr>
      <w:r>
        <w:rPr>
          <w:u w:val="single"/>
        </w:rPr>
        <w:t xml:space="preserve">Upgrade </w:t>
      </w:r>
      <w:proofErr w:type="spellStart"/>
      <w:r>
        <w:rPr>
          <w:u w:val="single"/>
        </w:rPr>
        <w:t>Keyfob</w:t>
      </w:r>
      <w:proofErr w:type="spellEnd"/>
      <w:r>
        <w:rPr>
          <w:u w:val="single"/>
        </w:rPr>
        <w:t xml:space="preserve"> Entry System</w:t>
      </w:r>
      <w:r w:rsidR="006B7EB3">
        <w:rPr>
          <w:u w:val="single"/>
        </w:rPr>
        <w:t xml:space="preserve"> – </w:t>
      </w:r>
      <w:r w:rsidR="006B7EB3" w:rsidRPr="006B7EB3">
        <w:t>Tabled for next meeting</w:t>
      </w:r>
    </w:p>
    <w:p w14:paraId="36CE2FFD" w14:textId="47C2F4E6" w:rsidR="00256C48" w:rsidRDefault="005C4D07" w:rsidP="00256C48">
      <w:pPr>
        <w:pStyle w:val="ListParagraph"/>
        <w:numPr>
          <w:ilvl w:val="1"/>
          <w:numId w:val="4"/>
        </w:numPr>
        <w:spacing w:line="256" w:lineRule="auto"/>
      </w:pPr>
      <w:r>
        <w:rPr>
          <w:u w:val="single"/>
        </w:rPr>
        <w:t>Mailbox Replacement/Repair</w:t>
      </w:r>
      <w:r w:rsidR="00256C48">
        <w:rPr>
          <w:u w:val="single"/>
        </w:rPr>
        <w:t xml:space="preserve"> </w:t>
      </w:r>
      <w:r w:rsidR="00256C48">
        <w:t xml:space="preserve">– </w:t>
      </w:r>
      <w:r w:rsidR="0095767B">
        <w:t xml:space="preserve">Javier would like to see us get the boxes repaired or replaced. </w:t>
      </w:r>
      <w:r w:rsidR="009E420B">
        <w:t>As we discussed previously,</w:t>
      </w:r>
      <w:r w:rsidR="00256C48">
        <w:t xml:space="preserve"> </w:t>
      </w:r>
      <w:proofErr w:type="gramStart"/>
      <w:r w:rsidR="009E420B">
        <w:t>t</w:t>
      </w:r>
      <w:r w:rsidR="00256C48">
        <w:t>otal</w:t>
      </w:r>
      <w:proofErr w:type="gramEnd"/>
      <w:r w:rsidR="00256C48">
        <w:t xml:space="preserve"> replacement of the boxes will result in major changes due to new USPS regulations. When </w:t>
      </w:r>
      <w:proofErr w:type="gramStart"/>
      <w:r w:rsidR="00256C48">
        <w:t>we previously</w:t>
      </w:r>
      <w:proofErr w:type="gramEnd"/>
      <w:r w:rsidR="00256C48">
        <w:t xml:space="preserve"> investigated, we </w:t>
      </w:r>
      <w:r w:rsidR="00256C48">
        <w:lastRenderedPageBreak/>
        <w:t>found the resulting necessary changes would result in a much larger expense than we were prepared to pay at present.</w:t>
      </w:r>
      <w:r w:rsidR="009E420B">
        <w:t xml:space="preserve"> </w:t>
      </w:r>
      <w:r w:rsidR="000D4B82">
        <w:t>T</w:t>
      </w:r>
      <w:r w:rsidR="009E420B">
        <w:t>abled for next meeting</w:t>
      </w:r>
    </w:p>
    <w:p w14:paraId="4BE5E63D" w14:textId="1F13BDCD" w:rsidR="006913CD" w:rsidRPr="006913CD" w:rsidRDefault="006913CD" w:rsidP="0095767B">
      <w:pPr>
        <w:pStyle w:val="ListParagraph"/>
        <w:spacing w:line="256" w:lineRule="auto"/>
        <w:ind w:left="1440"/>
        <w:rPr>
          <w:u w:val="single"/>
        </w:rPr>
      </w:pPr>
    </w:p>
    <w:p w14:paraId="4B237CEC" w14:textId="27711559" w:rsidR="00C26B38" w:rsidRDefault="0012385E" w:rsidP="0005152E">
      <w:pPr>
        <w:pStyle w:val="ListParagraph"/>
        <w:numPr>
          <w:ilvl w:val="1"/>
          <w:numId w:val="4"/>
        </w:numPr>
        <w:spacing w:line="256" w:lineRule="auto"/>
      </w:pPr>
      <w:r w:rsidRPr="002B78B0">
        <w:rPr>
          <w:u w:val="single"/>
        </w:rPr>
        <w:t xml:space="preserve">Pool Furniture </w:t>
      </w:r>
      <w:r>
        <w:t xml:space="preserve">– New chairs (6) and chaise lounges (6) to replace the existing </w:t>
      </w:r>
      <w:r w:rsidR="006913CD">
        <w:t>furniture have arrived.  All furnishings have been removed</w:t>
      </w:r>
    </w:p>
    <w:p w14:paraId="2B24055B" w14:textId="58442FBC" w:rsidR="001A320C" w:rsidRDefault="001A320C" w:rsidP="001A320C">
      <w:pPr>
        <w:spacing w:line="256" w:lineRule="auto"/>
        <w:ind w:left="720"/>
      </w:pPr>
      <w:r>
        <w:t xml:space="preserve">VI.            </w:t>
      </w:r>
      <w:r w:rsidRPr="001A320C">
        <w:rPr>
          <w:u w:val="single"/>
        </w:rPr>
        <w:t>Adjournment</w:t>
      </w:r>
      <w:r>
        <w:rPr>
          <w:u w:val="single"/>
        </w:rPr>
        <w:t xml:space="preserve"> –</w:t>
      </w:r>
      <w:r>
        <w:t xml:space="preserve"> A motion was made by </w:t>
      </w:r>
      <w:r w:rsidR="002B4C95">
        <w:t>Javier</w:t>
      </w:r>
      <w:r>
        <w:t xml:space="preserve"> and seconded by </w:t>
      </w:r>
      <w:r w:rsidR="002B4C95">
        <w:t>Kevin</w:t>
      </w:r>
      <w:r>
        <w:t xml:space="preserve"> to adjourn. </w:t>
      </w:r>
    </w:p>
    <w:p w14:paraId="49CC29F1" w14:textId="40FA703A" w:rsidR="001A320C" w:rsidRDefault="001A320C" w:rsidP="001A320C">
      <w:pPr>
        <w:spacing w:line="256" w:lineRule="auto"/>
        <w:ind w:left="720" w:firstLine="720"/>
      </w:pPr>
      <w:r>
        <w:t xml:space="preserve"> All voted in favor at </w:t>
      </w:r>
      <w:r w:rsidR="00AF32D8">
        <w:t>7:1</w:t>
      </w:r>
      <w:r>
        <w:t>5pm.</w:t>
      </w:r>
    </w:p>
    <w:p w14:paraId="591C7EE0" w14:textId="6E98FD5C" w:rsidR="00F36AD0" w:rsidRDefault="00F36AD0" w:rsidP="00F36AD0">
      <w:pPr>
        <w:spacing w:line="256" w:lineRule="auto"/>
      </w:pPr>
      <w:r>
        <w:tab/>
      </w:r>
    </w:p>
    <w:p w14:paraId="7B210374" w14:textId="77777777" w:rsidR="00F36AD0" w:rsidRDefault="00F36AD0" w:rsidP="00F36AD0">
      <w:pPr>
        <w:pStyle w:val="ListParagraph"/>
        <w:spacing w:line="256" w:lineRule="auto"/>
        <w:ind w:left="1440"/>
      </w:pPr>
    </w:p>
    <w:p w14:paraId="4A55E3DF" w14:textId="5F6B33A7" w:rsidR="00F36AD0" w:rsidRPr="0012385E" w:rsidRDefault="00F36AD0" w:rsidP="00F36AD0">
      <w:pPr>
        <w:spacing w:line="256" w:lineRule="auto"/>
      </w:pPr>
    </w:p>
    <w:p w14:paraId="05F29949" w14:textId="77777777" w:rsidR="0046230A" w:rsidRDefault="0046230A">
      <w:pPr>
        <w:rPr>
          <w:sz w:val="24"/>
          <w:szCs w:val="24"/>
        </w:rPr>
      </w:pPr>
    </w:p>
    <w:p w14:paraId="61AF88B7" w14:textId="77777777" w:rsidR="0046230A" w:rsidRPr="0046230A" w:rsidRDefault="0046230A">
      <w:pPr>
        <w:rPr>
          <w:sz w:val="24"/>
          <w:szCs w:val="24"/>
        </w:rPr>
      </w:pPr>
    </w:p>
    <w:sectPr w:rsidR="0046230A" w:rsidRPr="0046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444A"/>
    <w:multiLevelType w:val="hybridMultilevel"/>
    <w:tmpl w:val="C1C2B33E"/>
    <w:lvl w:ilvl="0" w:tplc="F61AE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05E2"/>
    <w:multiLevelType w:val="hybridMultilevel"/>
    <w:tmpl w:val="E88A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648"/>
    <w:multiLevelType w:val="hybridMultilevel"/>
    <w:tmpl w:val="2D266B60"/>
    <w:lvl w:ilvl="0" w:tplc="288AA6BC">
      <w:start w:val="9"/>
      <w:numFmt w:val="lowerLetter"/>
      <w:lvlText w:val="%1.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" w15:restartNumberingAfterBreak="0">
    <w:nsid w:val="4D2972AD"/>
    <w:multiLevelType w:val="hybridMultilevel"/>
    <w:tmpl w:val="F8DA6E1C"/>
    <w:lvl w:ilvl="0" w:tplc="A3F8F4E0">
      <w:start w:val="9"/>
      <w:numFmt w:val="low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A8286A"/>
    <w:multiLevelType w:val="hybridMultilevel"/>
    <w:tmpl w:val="C79415B4"/>
    <w:lvl w:ilvl="0" w:tplc="F70E7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02289"/>
    <w:multiLevelType w:val="hybridMultilevel"/>
    <w:tmpl w:val="7A36E1E6"/>
    <w:lvl w:ilvl="0" w:tplc="E14A7180">
      <w:start w:val="9"/>
      <w:numFmt w:val="lowerLetter"/>
      <w:lvlText w:val="%1."/>
      <w:lvlJc w:val="left"/>
      <w:pPr>
        <w:ind w:left="157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62F067EC"/>
    <w:multiLevelType w:val="hybridMultilevel"/>
    <w:tmpl w:val="62C83128"/>
    <w:lvl w:ilvl="0" w:tplc="46C689A0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5D4D6A"/>
    <w:multiLevelType w:val="hybridMultilevel"/>
    <w:tmpl w:val="5BE014EE"/>
    <w:lvl w:ilvl="0" w:tplc="C4B610A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CECE2C5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43209">
    <w:abstractNumId w:val="4"/>
  </w:num>
  <w:num w:numId="2" w16cid:durableId="764421498">
    <w:abstractNumId w:val="0"/>
  </w:num>
  <w:num w:numId="3" w16cid:durableId="93021857">
    <w:abstractNumId w:val="1"/>
  </w:num>
  <w:num w:numId="4" w16cid:durableId="1248229567">
    <w:abstractNumId w:val="7"/>
  </w:num>
  <w:num w:numId="5" w16cid:durableId="1278180340">
    <w:abstractNumId w:val="2"/>
  </w:num>
  <w:num w:numId="6" w16cid:durableId="238756924">
    <w:abstractNumId w:val="3"/>
  </w:num>
  <w:num w:numId="7" w16cid:durableId="1288315321">
    <w:abstractNumId w:val="5"/>
  </w:num>
  <w:num w:numId="8" w16cid:durableId="81699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0A"/>
    <w:rsid w:val="0005152E"/>
    <w:rsid w:val="000D4B82"/>
    <w:rsid w:val="00103D7E"/>
    <w:rsid w:val="0012385E"/>
    <w:rsid w:val="001831A0"/>
    <w:rsid w:val="001A320C"/>
    <w:rsid w:val="001F6B8D"/>
    <w:rsid w:val="002119D7"/>
    <w:rsid w:val="00256C48"/>
    <w:rsid w:val="002B319C"/>
    <w:rsid w:val="002B4C95"/>
    <w:rsid w:val="002B6A1B"/>
    <w:rsid w:val="002B78B0"/>
    <w:rsid w:val="002F3A09"/>
    <w:rsid w:val="003006F7"/>
    <w:rsid w:val="00352FAD"/>
    <w:rsid w:val="00361096"/>
    <w:rsid w:val="00373168"/>
    <w:rsid w:val="003804E2"/>
    <w:rsid w:val="003E3E07"/>
    <w:rsid w:val="00442596"/>
    <w:rsid w:val="0046230A"/>
    <w:rsid w:val="004C681D"/>
    <w:rsid w:val="005C4D07"/>
    <w:rsid w:val="005F23C7"/>
    <w:rsid w:val="006913CD"/>
    <w:rsid w:val="006A2944"/>
    <w:rsid w:val="006B7EB3"/>
    <w:rsid w:val="00701FF0"/>
    <w:rsid w:val="00707CDD"/>
    <w:rsid w:val="00772A92"/>
    <w:rsid w:val="007A0482"/>
    <w:rsid w:val="00806653"/>
    <w:rsid w:val="00822D7D"/>
    <w:rsid w:val="00830C92"/>
    <w:rsid w:val="008449E7"/>
    <w:rsid w:val="008645FA"/>
    <w:rsid w:val="00892063"/>
    <w:rsid w:val="00900D91"/>
    <w:rsid w:val="00913565"/>
    <w:rsid w:val="0095767B"/>
    <w:rsid w:val="00984B71"/>
    <w:rsid w:val="009C089A"/>
    <w:rsid w:val="009E420B"/>
    <w:rsid w:val="00A5150C"/>
    <w:rsid w:val="00A96499"/>
    <w:rsid w:val="00AB0DE3"/>
    <w:rsid w:val="00AF32D8"/>
    <w:rsid w:val="00B028AB"/>
    <w:rsid w:val="00BC401C"/>
    <w:rsid w:val="00BD4747"/>
    <w:rsid w:val="00BE37F9"/>
    <w:rsid w:val="00C10091"/>
    <w:rsid w:val="00C26B38"/>
    <w:rsid w:val="00C30D4C"/>
    <w:rsid w:val="00C30DA5"/>
    <w:rsid w:val="00C4204B"/>
    <w:rsid w:val="00CB39D1"/>
    <w:rsid w:val="00CF1C77"/>
    <w:rsid w:val="00D21C33"/>
    <w:rsid w:val="00D22F9F"/>
    <w:rsid w:val="00D525CA"/>
    <w:rsid w:val="00DE5F25"/>
    <w:rsid w:val="00E10652"/>
    <w:rsid w:val="00E12AFE"/>
    <w:rsid w:val="00E654C6"/>
    <w:rsid w:val="00E85612"/>
    <w:rsid w:val="00E91F18"/>
    <w:rsid w:val="00EB694F"/>
    <w:rsid w:val="00EC7E6B"/>
    <w:rsid w:val="00ED59CB"/>
    <w:rsid w:val="00EF07B0"/>
    <w:rsid w:val="00EF0F03"/>
    <w:rsid w:val="00F31484"/>
    <w:rsid w:val="00F32EE7"/>
    <w:rsid w:val="00F34AED"/>
    <w:rsid w:val="00F36AD0"/>
    <w:rsid w:val="00F376CD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DF20"/>
  <w15:chartTrackingRefBased/>
  <w15:docId w15:val="{8451EA03-D3E0-4780-BA83-0D75ADA0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Gerakopoulos</dc:creator>
  <cp:keywords/>
  <dc:description/>
  <cp:lastModifiedBy>Mary Gerakopoulos</cp:lastModifiedBy>
  <cp:revision>2</cp:revision>
  <dcterms:created xsi:type="dcterms:W3CDTF">2025-04-26T18:50:00Z</dcterms:created>
  <dcterms:modified xsi:type="dcterms:W3CDTF">2025-04-26T18:50:00Z</dcterms:modified>
</cp:coreProperties>
</file>